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4F9A" w:rsidRPr="007203DC" w:rsidRDefault="003F6315" w:rsidP="003F6315">
      <w:pPr>
        <w:jc w:val="center"/>
        <w:rPr>
          <w:rFonts w:ascii="Times New Roman" w:eastAsia="SimSun" w:hAnsi="Times New Roman" w:cs="Times New Roman"/>
          <w:b/>
          <w:sz w:val="32"/>
          <w:szCs w:val="32"/>
          <w:u w:val="single"/>
        </w:rPr>
      </w:pPr>
      <w:r w:rsidRPr="007203DC">
        <w:rPr>
          <w:rFonts w:ascii="Times New Roman" w:eastAsia="SimSun" w:hAnsi="Times New Roman" w:cs="Times New Roman"/>
          <w:b/>
          <w:sz w:val="32"/>
          <w:szCs w:val="32"/>
          <w:u w:val="single"/>
        </w:rPr>
        <w:t>Jak dbać o zdrowie?</w:t>
      </w:r>
    </w:p>
    <w:p w:rsidR="003F6315" w:rsidRDefault="003F6315" w:rsidP="003F6315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-93980</wp:posOffset>
            </wp:positionH>
            <wp:positionV relativeFrom="paragraph">
              <wp:posOffset>673100</wp:posOffset>
            </wp:positionV>
            <wp:extent cx="6055360" cy="8637905"/>
            <wp:effectExtent l="19050" t="0" r="2540" b="0"/>
            <wp:wrapSquare wrapText="bothSides"/>
            <wp:docPr id="1" name="Obraz 1" descr="C:\Users\Milos\Desktop\CCI2404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CCI24042020_0000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863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6315">
        <w:rPr>
          <w:rFonts w:ascii="Times New Roman" w:hAnsi="Times New Roman" w:cs="Times New Roman"/>
          <w:sz w:val="24"/>
          <w:szCs w:val="24"/>
        </w:rPr>
        <w:t xml:space="preserve">„Straszna historia o mamutach” – wysłuchanie wiersza N. </w:t>
      </w:r>
      <w:proofErr w:type="spellStart"/>
      <w:r w:rsidRPr="003F6315">
        <w:rPr>
          <w:rFonts w:ascii="Times New Roman" w:hAnsi="Times New Roman" w:cs="Times New Roman"/>
          <w:sz w:val="24"/>
          <w:szCs w:val="24"/>
        </w:rPr>
        <w:t>Usenko</w:t>
      </w:r>
      <w:proofErr w:type="spellEnd"/>
      <w:r w:rsidRPr="003F6315">
        <w:rPr>
          <w:rFonts w:ascii="Times New Roman" w:hAnsi="Times New Roman" w:cs="Times New Roman"/>
          <w:sz w:val="24"/>
          <w:szCs w:val="24"/>
        </w:rPr>
        <w:t xml:space="preserve"> z „Książki”, rozmowa nawiązująca do treści utworu.</w:t>
      </w:r>
    </w:p>
    <w:p w:rsidR="007203DC" w:rsidRDefault="007203DC" w:rsidP="003F631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46990</wp:posOffset>
            </wp:positionV>
            <wp:extent cx="6157595" cy="8793480"/>
            <wp:effectExtent l="19050" t="0" r="0" b="0"/>
            <wp:wrapSquare wrapText="bothSides"/>
            <wp:docPr id="2" name="Obraz 2" descr="C:\Users\Milos\Desktop\CCI2404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CCI24042020_00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595" cy="879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3DC" w:rsidRDefault="007203DC" w:rsidP="003F6315">
      <w:pPr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 xml:space="preserve">Polecenia: </w:t>
      </w:r>
    </w:p>
    <w:p w:rsidR="007203DC" w:rsidRDefault="007203DC" w:rsidP="003F6315">
      <w:pPr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 xml:space="preserve">– Powiedz, czego nie lubiły robić mamuty. </w:t>
      </w:r>
    </w:p>
    <w:p w:rsidR="003F6315" w:rsidRDefault="007203DC" w:rsidP="003F6315">
      <w:pPr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lastRenderedPageBreak/>
        <w:t>– W jaki sposób trzeba dbać o zdrowie? Weź przykład z mądrego krokodyla!</w:t>
      </w:r>
    </w:p>
    <w:p w:rsidR="007203DC" w:rsidRDefault="007203DC" w:rsidP="007203DC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„Długa drog</w:t>
      </w:r>
      <w:r>
        <w:rPr>
          <w:rFonts w:ascii="Times New Roman" w:hAnsi="Times New Roman" w:cs="Times New Roman"/>
          <w:sz w:val="24"/>
          <w:szCs w:val="24"/>
        </w:rPr>
        <w:t>a” – zabawa ruchowa z liczeniem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 zabawy potrzebne są przynajmniej dwie osoby</w:t>
      </w:r>
      <w:r w:rsidRPr="007203DC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dziecko</w:t>
      </w:r>
      <w:r w:rsidRPr="007203DC">
        <w:rPr>
          <w:rFonts w:ascii="Times New Roman" w:hAnsi="Times New Roman" w:cs="Times New Roman"/>
          <w:sz w:val="24"/>
          <w:szCs w:val="24"/>
        </w:rPr>
        <w:t xml:space="preserve"> staje w wyznaczonym miejscu na lini</w:t>
      </w:r>
      <w:r>
        <w:rPr>
          <w:rFonts w:ascii="Times New Roman" w:hAnsi="Times New Roman" w:cs="Times New Roman"/>
          <w:sz w:val="24"/>
          <w:szCs w:val="24"/>
        </w:rPr>
        <w:t>i, drugie dostaje kostkę do gry</w:t>
      </w:r>
      <w:r w:rsidRPr="007203DC">
        <w:rPr>
          <w:rFonts w:ascii="Times New Roman" w:hAnsi="Times New Roman" w:cs="Times New Roman"/>
          <w:sz w:val="24"/>
          <w:szCs w:val="24"/>
        </w:rPr>
        <w:t xml:space="preserve">. Każde dziecko z kostką po kolei wykonuje rzut: ile oczek wypadnie, o tyle stóp </w:t>
      </w:r>
      <w:r>
        <w:rPr>
          <w:rFonts w:ascii="Times New Roman" w:hAnsi="Times New Roman" w:cs="Times New Roman"/>
          <w:sz w:val="24"/>
          <w:szCs w:val="24"/>
        </w:rPr>
        <w:t>może przesunąć się jego partner</w:t>
      </w:r>
      <w:r w:rsidRPr="007203DC">
        <w:rPr>
          <w:rFonts w:ascii="Times New Roman" w:hAnsi="Times New Roman" w:cs="Times New Roman"/>
          <w:sz w:val="24"/>
          <w:szCs w:val="24"/>
        </w:rPr>
        <w:t>. Bardzo ważne jest takie stawianie stopy, żeby pięta jedn</w:t>
      </w:r>
      <w:r>
        <w:rPr>
          <w:rFonts w:ascii="Times New Roman" w:hAnsi="Times New Roman" w:cs="Times New Roman"/>
          <w:sz w:val="24"/>
          <w:szCs w:val="24"/>
        </w:rPr>
        <w:t>ej nogi dotykała palców drugiej</w:t>
      </w:r>
      <w:r w:rsidRPr="007203DC">
        <w:rPr>
          <w:rFonts w:ascii="Times New Roman" w:hAnsi="Times New Roman" w:cs="Times New Roman"/>
          <w:sz w:val="24"/>
          <w:szCs w:val="24"/>
        </w:rPr>
        <w:t xml:space="preserve">. Po </w:t>
      </w:r>
      <w:r>
        <w:rPr>
          <w:rFonts w:ascii="Times New Roman" w:hAnsi="Times New Roman" w:cs="Times New Roman"/>
          <w:sz w:val="24"/>
          <w:szCs w:val="24"/>
        </w:rPr>
        <w:t>dotarciu do mety następuje zamiana ról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03DC">
        <w:rPr>
          <w:rFonts w:ascii="Times New Roman" w:hAnsi="Times New Roman" w:cs="Times New Roman"/>
          <w:b/>
          <w:sz w:val="24"/>
          <w:szCs w:val="24"/>
        </w:rPr>
        <w:t>Potrzebne przybory: dwie skakanki, kostka do gry.</w:t>
      </w:r>
    </w:p>
    <w:p w:rsidR="007203DC" w:rsidRDefault="007203DC" w:rsidP="007203DC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„Dbamy o zd</w:t>
      </w:r>
      <w:r>
        <w:rPr>
          <w:rFonts w:ascii="Times New Roman" w:hAnsi="Times New Roman" w:cs="Times New Roman"/>
          <w:sz w:val="24"/>
          <w:szCs w:val="24"/>
        </w:rPr>
        <w:t>rowie” – ćwiczenia gimnastyczne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 xml:space="preserve">1 . Rytmiczny marsz </w:t>
      </w:r>
      <w:r w:rsidR="00486445">
        <w:rPr>
          <w:rFonts w:ascii="Times New Roman" w:hAnsi="Times New Roman" w:cs="Times New Roman"/>
          <w:sz w:val="24"/>
          <w:szCs w:val="24"/>
        </w:rPr>
        <w:t>po pokoju</w:t>
      </w:r>
      <w:r w:rsidRPr="007203DC">
        <w:rPr>
          <w:rFonts w:ascii="Times New Roman" w:hAnsi="Times New Roman" w:cs="Times New Roman"/>
          <w:sz w:val="24"/>
          <w:szCs w:val="24"/>
        </w:rPr>
        <w:t xml:space="preserve"> z wysk</w:t>
      </w:r>
      <w:r>
        <w:rPr>
          <w:rFonts w:ascii="Times New Roman" w:hAnsi="Times New Roman" w:cs="Times New Roman"/>
          <w:sz w:val="24"/>
          <w:szCs w:val="24"/>
        </w:rPr>
        <w:t xml:space="preserve">okiem na klaśnięcie </w:t>
      </w:r>
      <w:r w:rsidR="00486445">
        <w:rPr>
          <w:rFonts w:ascii="Times New Roman" w:hAnsi="Times New Roman" w:cs="Times New Roman"/>
          <w:sz w:val="24"/>
          <w:szCs w:val="24"/>
        </w:rPr>
        <w:t>rodzica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 xml:space="preserve">2 . Ruchy głową: w przód – w tył i w prawo – w lewo.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</w:t>
      </w:r>
      <w:r w:rsidRPr="007203DC">
        <w:rPr>
          <w:rFonts w:ascii="Times New Roman" w:hAnsi="Times New Roman" w:cs="Times New Roman"/>
          <w:sz w:val="24"/>
          <w:szCs w:val="24"/>
        </w:rPr>
        <w:t>. Uniesienie rąk wysoko i poruszanie nimi tak, jak poruszają się gałęzie drzew na wietrze (</w:t>
      </w:r>
      <w:r w:rsidR="00486445">
        <w:rPr>
          <w:rFonts w:ascii="Times New Roman" w:hAnsi="Times New Roman" w:cs="Times New Roman"/>
          <w:sz w:val="24"/>
          <w:szCs w:val="24"/>
        </w:rPr>
        <w:t>rodzic</w:t>
      </w:r>
      <w:r w:rsidRPr="007203DC">
        <w:rPr>
          <w:rFonts w:ascii="Times New Roman" w:hAnsi="Times New Roman" w:cs="Times New Roman"/>
          <w:sz w:val="24"/>
          <w:szCs w:val="24"/>
        </w:rPr>
        <w:t xml:space="preserve">, </w:t>
      </w:r>
      <w:r w:rsidR="00486445">
        <w:rPr>
          <w:rFonts w:ascii="Times New Roman" w:hAnsi="Times New Roman" w:cs="Times New Roman"/>
          <w:sz w:val="24"/>
          <w:szCs w:val="24"/>
        </w:rPr>
        <w:t>klaszcząc</w:t>
      </w:r>
      <w:r w:rsidRPr="007203DC">
        <w:rPr>
          <w:rFonts w:ascii="Times New Roman" w:hAnsi="Times New Roman" w:cs="Times New Roman"/>
          <w:sz w:val="24"/>
          <w:szCs w:val="24"/>
        </w:rPr>
        <w:t xml:space="preserve"> mocniejszym lub słabszym </w:t>
      </w:r>
      <w:r>
        <w:rPr>
          <w:rFonts w:ascii="Times New Roman" w:hAnsi="Times New Roman" w:cs="Times New Roman"/>
          <w:sz w:val="24"/>
          <w:szCs w:val="24"/>
        </w:rPr>
        <w:t>dźwiękiem zaznacza siłę wiatru)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4 . Wykonanie 10 pajacykó</w:t>
      </w:r>
      <w:r>
        <w:rPr>
          <w:rFonts w:ascii="Times New Roman" w:hAnsi="Times New Roman" w:cs="Times New Roman"/>
          <w:sz w:val="24"/>
          <w:szCs w:val="24"/>
        </w:rPr>
        <w:t>w, kilku przysiadów i podskoków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5 . Wolny, a następn</w:t>
      </w:r>
      <w:r>
        <w:rPr>
          <w:rFonts w:ascii="Times New Roman" w:hAnsi="Times New Roman" w:cs="Times New Roman"/>
          <w:sz w:val="24"/>
          <w:szCs w:val="24"/>
        </w:rPr>
        <w:t>ie bardzo szybki bieg w miejscu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6 . Ćwiczenie rzutne: celowanie woreczkami z grochem</w:t>
      </w:r>
      <w:r w:rsidR="00486445">
        <w:rPr>
          <w:rFonts w:ascii="Times New Roman" w:hAnsi="Times New Roman" w:cs="Times New Roman"/>
          <w:sz w:val="24"/>
          <w:szCs w:val="24"/>
        </w:rPr>
        <w:t xml:space="preserve"> lub kulką papieru</w:t>
      </w:r>
      <w:r w:rsidRPr="007203DC">
        <w:rPr>
          <w:rFonts w:ascii="Times New Roman" w:hAnsi="Times New Roman" w:cs="Times New Roman"/>
          <w:sz w:val="24"/>
          <w:szCs w:val="24"/>
        </w:rPr>
        <w:t xml:space="preserve"> do wiader</w:t>
      </w:r>
      <w:r w:rsidR="00486445">
        <w:rPr>
          <w:rFonts w:ascii="Times New Roman" w:hAnsi="Times New Roman" w:cs="Times New Roman"/>
          <w:sz w:val="24"/>
          <w:szCs w:val="24"/>
        </w:rPr>
        <w:t>ka (każdy</w:t>
      </w:r>
      <w:r>
        <w:rPr>
          <w:rFonts w:ascii="Times New Roman" w:hAnsi="Times New Roman" w:cs="Times New Roman"/>
          <w:sz w:val="24"/>
          <w:szCs w:val="24"/>
        </w:rPr>
        <w:t xml:space="preserve"> ma dwa rzuty)</w:t>
      </w:r>
      <w:r w:rsidRPr="007203DC">
        <w:rPr>
          <w:rFonts w:ascii="Times New Roman" w:hAnsi="Times New Roman" w:cs="Times New Roman"/>
          <w:sz w:val="24"/>
          <w:szCs w:val="24"/>
        </w:rPr>
        <w:t xml:space="preserve">. Po przejściu całej kolejki </w:t>
      </w:r>
      <w:r w:rsidR="00486445">
        <w:rPr>
          <w:rFonts w:ascii="Times New Roman" w:hAnsi="Times New Roman" w:cs="Times New Roman"/>
          <w:sz w:val="24"/>
          <w:szCs w:val="24"/>
        </w:rPr>
        <w:t>rodzic</w:t>
      </w:r>
      <w:r w:rsidRPr="007203DC">
        <w:rPr>
          <w:rFonts w:ascii="Times New Roman" w:hAnsi="Times New Roman" w:cs="Times New Roman"/>
          <w:sz w:val="24"/>
          <w:szCs w:val="24"/>
        </w:rPr>
        <w:t xml:space="preserve"> wysypuje wszystkie woreczki na podłogę i liczy je razem z dzie</w:t>
      </w:r>
      <w:r w:rsidR="00486445">
        <w:rPr>
          <w:rFonts w:ascii="Times New Roman" w:hAnsi="Times New Roman" w:cs="Times New Roman"/>
          <w:sz w:val="24"/>
          <w:szCs w:val="24"/>
        </w:rPr>
        <w:t>ckiem</w:t>
      </w:r>
      <w:r w:rsidRPr="007203D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wrzucając po jednym do wiaderka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>7 . Podrzucanie woreczka i łapanie go: obiema rękami, pra</w:t>
      </w:r>
      <w:r>
        <w:rPr>
          <w:rFonts w:ascii="Times New Roman" w:hAnsi="Times New Roman" w:cs="Times New Roman"/>
          <w:sz w:val="24"/>
          <w:szCs w:val="24"/>
        </w:rPr>
        <w:t>wą ręką, lewą ręką – po 10 razy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7203DC">
        <w:rPr>
          <w:rFonts w:ascii="Times New Roman" w:hAnsi="Times New Roman" w:cs="Times New Roman"/>
          <w:sz w:val="24"/>
          <w:szCs w:val="24"/>
        </w:rPr>
        <w:t xml:space="preserve">8 . Ćwiczenie wyciszające: siedząc na dywanie, </w:t>
      </w:r>
      <w:r w:rsidR="00486445">
        <w:rPr>
          <w:rFonts w:ascii="Times New Roman" w:hAnsi="Times New Roman" w:cs="Times New Roman"/>
          <w:sz w:val="24"/>
          <w:szCs w:val="24"/>
        </w:rPr>
        <w:t>wykonuje kilka głębokich i spokojnych oddechów</w:t>
      </w:r>
      <w:r w:rsidRPr="007203D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03DC" w:rsidRDefault="007203DC" w:rsidP="007203DC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7203DC" w:rsidRPr="00486445" w:rsidRDefault="007203DC" w:rsidP="007203DC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6445">
        <w:rPr>
          <w:rFonts w:ascii="Times New Roman" w:hAnsi="Times New Roman" w:cs="Times New Roman"/>
          <w:b/>
          <w:sz w:val="24"/>
          <w:szCs w:val="24"/>
        </w:rPr>
        <w:t>Potrzebne przybory: woreczki</w:t>
      </w:r>
      <w:r w:rsidR="00486445" w:rsidRPr="00486445">
        <w:rPr>
          <w:rFonts w:ascii="Times New Roman" w:hAnsi="Times New Roman" w:cs="Times New Roman"/>
          <w:b/>
          <w:sz w:val="24"/>
          <w:szCs w:val="24"/>
        </w:rPr>
        <w:t>, kulki papieru</w:t>
      </w:r>
      <w:r w:rsidRPr="00486445">
        <w:rPr>
          <w:rFonts w:ascii="Times New Roman" w:hAnsi="Times New Roman" w:cs="Times New Roman"/>
          <w:b/>
          <w:sz w:val="24"/>
          <w:szCs w:val="24"/>
        </w:rPr>
        <w:t>, wiaderka</w:t>
      </w:r>
    </w:p>
    <w:sectPr w:rsidR="007203DC" w:rsidRPr="00486445" w:rsidSect="003F6315">
      <w:pgSz w:w="11906" w:h="16838"/>
      <w:pgMar w:top="73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1F1F0A"/>
    <w:multiLevelType w:val="hybridMultilevel"/>
    <w:tmpl w:val="A1189F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FED6A2A"/>
    <w:multiLevelType w:val="hybridMultilevel"/>
    <w:tmpl w:val="8214B390"/>
    <w:lvl w:ilvl="0" w:tplc="12B88728">
      <w:start w:val="1"/>
      <w:numFmt w:val="decimal"/>
      <w:lvlText w:val="%1."/>
      <w:lvlJc w:val="left"/>
      <w:pPr>
        <w:ind w:left="720" w:hanging="360"/>
      </w:pPr>
      <w:rPr>
        <w:rFonts w:eastAsia="SimSun" w:hint="default"/>
        <w:b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3F6315"/>
    <w:rsid w:val="00372DBB"/>
    <w:rsid w:val="003F6315"/>
    <w:rsid w:val="00486445"/>
    <w:rsid w:val="006C4F9A"/>
    <w:rsid w:val="007203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C4F9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F6315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3F63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F63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237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2</cp:revision>
  <dcterms:created xsi:type="dcterms:W3CDTF">2020-04-24T17:01:00Z</dcterms:created>
  <dcterms:modified xsi:type="dcterms:W3CDTF">2020-04-24T17:26:00Z</dcterms:modified>
</cp:coreProperties>
</file>