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25" w:rsidRPr="00872725" w:rsidRDefault="00872725" w:rsidP="0087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87272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pl-PL"/>
        </w:rPr>
        <w:t>Wszyscy są, witam was, </w:t>
      </w:r>
    </w:p>
    <w:p w:rsidR="00872725" w:rsidRPr="00872725" w:rsidRDefault="00872725" w:rsidP="0087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87272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pl-PL"/>
        </w:rPr>
        <w:t>zaczynamy już czas.</w:t>
      </w:r>
    </w:p>
    <w:p w:rsidR="00872725" w:rsidRPr="00872725" w:rsidRDefault="00872725" w:rsidP="0087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87272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pl-PL"/>
        </w:rPr>
        <w:t>Jestem ja, jesteś ty, </w:t>
      </w:r>
    </w:p>
    <w:p w:rsidR="00872725" w:rsidRPr="00872725" w:rsidRDefault="00872725" w:rsidP="00872725">
      <w:pPr>
        <w:spacing w:after="0" w:line="240" w:lineRule="auto"/>
        <w:jc w:val="center"/>
        <w:rPr>
          <w:rStyle w:val="fontstyle01"/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87272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pl-PL"/>
        </w:rPr>
        <w:t>raz, dwa, trzy.</w:t>
      </w:r>
    </w:p>
    <w:p w:rsidR="00872725" w:rsidRDefault="00872725" w:rsidP="00872725">
      <w:pPr>
        <w:jc w:val="center"/>
        <w:rPr>
          <w:rStyle w:val="fontstyle01"/>
          <w:color w:val="FF0000"/>
          <w:sz w:val="26"/>
          <w:szCs w:val="26"/>
        </w:rPr>
      </w:pPr>
      <w:hyperlink r:id="rId7" w:history="1">
        <w:r w:rsidRPr="00CC0532">
          <w:rPr>
            <w:rStyle w:val="Hipercze"/>
            <w:rFonts w:ascii="Century751No2EU-Normal" w:hAnsi="Century751No2EU-Normal"/>
            <w:sz w:val="26"/>
            <w:szCs w:val="26"/>
          </w:rPr>
          <w:t>https://www.youtube.com/watch?v=h9wMpq8kqkA</w:t>
        </w:r>
      </w:hyperlink>
    </w:p>
    <w:p w:rsidR="00872725" w:rsidRPr="00872725" w:rsidRDefault="00872725" w:rsidP="00872725">
      <w:pPr>
        <w:jc w:val="center"/>
        <w:rPr>
          <w:rStyle w:val="fontstyle01"/>
          <w:color w:val="FF0000"/>
          <w:sz w:val="26"/>
          <w:szCs w:val="26"/>
        </w:rPr>
      </w:pPr>
    </w:p>
    <w:p w:rsidR="00872725" w:rsidRPr="00872725" w:rsidRDefault="00872725" w:rsidP="00872725">
      <w:pPr>
        <w:rPr>
          <w:rStyle w:val="fontstyle01"/>
          <w:color w:val="FF0000"/>
          <w:sz w:val="26"/>
          <w:szCs w:val="26"/>
        </w:rPr>
      </w:pPr>
    </w:p>
    <w:p w:rsidR="00872725" w:rsidRDefault="00872725" w:rsidP="00872725">
      <w:pPr>
        <w:rPr>
          <w:rStyle w:val="fontstyle01"/>
        </w:rPr>
      </w:pPr>
    </w:p>
    <w:p w:rsidR="00872725" w:rsidRDefault="00872725" w:rsidP="00872725">
      <w:pPr>
        <w:rPr>
          <w:rStyle w:val="fontstyle31"/>
          <w:sz w:val="26"/>
          <w:szCs w:val="26"/>
        </w:rPr>
      </w:pPr>
      <w:r w:rsidRPr="00872725">
        <w:rPr>
          <w:rStyle w:val="fontstyle01"/>
          <w:sz w:val="26"/>
          <w:szCs w:val="26"/>
        </w:rPr>
        <w:t>Wiosenne prace w ogrodzie” – pogadanka, nazywanie narzędzi ogrodniczych oraz poznanie prac, do których</w:t>
      </w:r>
      <w:r>
        <w:rPr>
          <w:rFonts w:ascii="Century751No2EU-Normal" w:hAnsi="Century751No2EU-Normal"/>
          <w:color w:val="242021"/>
          <w:sz w:val="26"/>
          <w:szCs w:val="26"/>
        </w:rPr>
        <w:t xml:space="preserve"> </w:t>
      </w:r>
      <w:r w:rsidRPr="00872725">
        <w:rPr>
          <w:rStyle w:val="fontstyle01"/>
          <w:sz w:val="26"/>
          <w:szCs w:val="26"/>
        </w:rPr>
        <w:t>są wykorzystywane</w:t>
      </w:r>
      <w:r>
        <w:rPr>
          <w:rStyle w:val="fontstyle01"/>
          <w:sz w:val="26"/>
          <w:szCs w:val="26"/>
        </w:rPr>
        <w:t xml:space="preserve"> Rodzic</w:t>
      </w:r>
      <w:r w:rsidRPr="00872725">
        <w:rPr>
          <w:rStyle w:val="fontstyle01"/>
          <w:sz w:val="26"/>
          <w:szCs w:val="26"/>
        </w:rPr>
        <w:t xml:space="preserve"> opowiada dzieciom o wiosennych pracach</w:t>
      </w:r>
      <w:r>
        <w:rPr>
          <w:rFonts w:ascii="Century751No2EU-Normal" w:hAnsi="Century751No2EU-Normal"/>
          <w:color w:val="242021"/>
          <w:sz w:val="26"/>
          <w:szCs w:val="26"/>
        </w:rPr>
        <w:t xml:space="preserve"> </w:t>
      </w:r>
      <w:r w:rsidRPr="00872725">
        <w:rPr>
          <w:rStyle w:val="fontstyle01"/>
          <w:sz w:val="26"/>
          <w:szCs w:val="26"/>
        </w:rPr>
        <w:t xml:space="preserve">w ogrodzie i, jeśli ma taką możliwość, prezentuje narzędzia ogrodnicze: </w:t>
      </w:r>
      <w:r w:rsidRPr="00872725">
        <w:rPr>
          <w:rStyle w:val="fontstyle21"/>
          <w:sz w:val="26"/>
          <w:szCs w:val="26"/>
        </w:rPr>
        <w:t>Wiosna to najbardziej pracowita pora</w:t>
      </w:r>
      <w:r>
        <w:rPr>
          <w:rFonts w:ascii="Century751No2EU-Italic" w:hAnsi="Century751No2EU-Italic"/>
          <w:i/>
          <w:iCs/>
          <w:color w:val="242021"/>
          <w:sz w:val="26"/>
          <w:szCs w:val="26"/>
        </w:rPr>
        <w:t xml:space="preserve"> </w:t>
      </w:r>
      <w:r w:rsidRPr="00872725">
        <w:rPr>
          <w:rStyle w:val="fontstyle21"/>
          <w:sz w:val="26"/>
          <w:szCs w:val="26"/>
        </w:rPr>
        <w:t>roku dla ogrodnika. Kwitnie wtedy wiele drzew, krzewów i roślin cebulowych. Jest pięknie i kolorowo, ale nie</w:t>
      </w:r>
      <w:r w:rsidRPr="00872725">
        <w:rPr>
          <w:rFonts w:ascii="Century751No2EU-Italic" w:hAnsi="Century751No2EU-Italic"/>
          <w:i/>
          <w:iCs/>
          <w:color w:val="242021"/>
          <w:sz w:val="26"/>
          <w:szCs w:val="26"/>
        </w:rPr>
        <w:br/>
      </w:r>
      <w:r w:rsidRPr="00872725">
        <w:rPr>
          <w:rStyle w:val="fontstyle21"/>
          <w:sz w:val="26"/>
          <w:szCs w:val="26"/>
        </w:rPr>
        <w:t>można zapominać o obowiązkach. Niektóre rośliny potrzebują podsypania nawozem, inne – przesadzenia.</w:t>
      </w:r>
      <w:r>
        <w:rPr>
          <w:rFonts w:ascii="Century751No2EU-Italic" w:hAnsi="Century751No2EU-Italic"/>
          <w:i/>
          <w:iCs/>
          <w:color w:val="242021"/>
          <w:sz w:val="26"/>
          <w:szCs w:val="26"/>
        </w:rPr>
        <w:t xml:space="preserve"> </w:t>
      </w:r>
      <w:r w:rsidRPr="00872725">
        <w:rPr>
          <w:rStyle w:val="fontstyle21"/>
          <w:sz w:val="26"/>
          <w:szCs w:val="26"/>
        </w:rPr>
        <w:t>Trawnik wymaga zagrabienia resztek, które zalegają na nim po zimie. Trzeba też przygotować grządki pod</w:t>
      </w:r>
      <w:r>
        <w:rPr>
          <w:rFonts w:ascii="Century751No2EU-Italic" w:hAnsi="Century751No2EU-Italic"/>
          <w:i/>
          <w:iCs/>
          <w:color w:val="242021"/>
          <w:sz w:val="26"/>
          <w:szCs w:val="26"/>
        </w:rPr>
        <w:t xml:space="preserve"> </w:t>
      </w:r>
      <w:r w:rsidRPr="00872725">
        <w:rPr>
          <w:rStyle w:val="fontstyle21"/>
          <w:sz w:val="26"/>
          <w:szCs w:val="26"/>
        </w:rPr>
        <w:t>zasiew kwiatów i innych roślin, przekopać je i wymieszać z kompostem. Do tych czynności ogrodnik wykorzysta</w:t>
      </w:r>
      <w:r>
        <w:rPr>
          <w:rFonts w:ascii="Century751No2EU-Italic" w:hAnsi="Century751No2EU-Italic"/>
          <w:i/>
          <w:iCs/>
          <w:color w:val="242021"/>
          <w:sz w:val="26"/>
          <w:szCs w:val="26"/>
        </w:rPr>
        <w:t xml:space="preserve"> </w:t>
      </w:r>
      <w:r w:rsidRPr="00872725">
        <w:rPr>
          <w:rStyle w:val="fontstyle21"/>
          <w:sz w:val="26"/>
          <w:szCs w:val="26"/>
        </w:rPr>
        <w:t xml:space="preserve">grabie, łopatę </w:t>
      </w:r>
      <w:r>
        <w:rPr>
          <w:rStyle w:val="fontstyle21"/>
          <w:sz w:val="26"/>
          <w:szCs w:val="26"/>
        </w:rPr>
        <w:t xml:space="preserve">      </w:t>
      </w:r>
      <w:r w:rsidRPr="00872725">
        <w:rPr>
          <w:rStyle w:val="fontstyle21"/>
          <w:sz w:val="26"/>
          <w:szCs w:val="26"/>
        </w:rPr>
        <w:t>i motykę. Z krzewów kwitnących trzeba usunąć zimową ochronę, przyciąć gałęzie za pomocą sekatora, odciąć zniszczone pędy. Krzewy trzeba też okopać za pomocą motyki.</w:t>
      </w:r>
      <w:r>
        <w:rPr>
          <w:rStyle w:val="fontstyle21"/>
          <w:sz w:val="26"/>
          <w:szCs w:val="26"/>
        </w:rPr>
        <w:t xml:space="preserve"> Na zakończenie rodzic</w:t>
      </w:r>
      <w:r w:rsidRPr="00872725">
        <w:rPr>
          <w:rStyle w:val="fontstyle21"/>
          <w:sz w:val="26"/>
          <w:szCs w:val="26"/>
        </w:rPr>
        <w:t xml:space="preserve"> zadaje</w:t>
      </w:r>
      <w:r>
        <w:rPr>
          <w:rFonts w:ascii="Century751No2EU-Italic" w:hAnsi="Century751No2EU-Italic"/>
          <w:i/>
          <w:iCs/>
          <w:color w:val="242021"/>
          <w:sz w:val="26"/>
          <w:szCs w:val="26"/>
        </w:rPr>
        <w:t xml:space="preserve"> dziecku </w:t>
      </w:r>
      <w:r w:rsidRPr="00872725">
        <w:rPr>
          <w:rStyle w:val="fontstyle21"/>
          <w:sz w:val="26"/>
          <w:szCs w:val="26"/>
        </w:rPr>
        <w:t>pytania: Czego użyje ogrodnik do: przekopania grządek, okopania krzewów, zagrabienia trawnika, przycięcia</w:t>
      </w:r>
      <w:r w:rsidRPr="00872725">
        <w:rPr>
          <w:rFonts w:ascii="Century751No2EU-Italic" w:hAnsi="Century751No2EU-Italic"/>
          <w:i/>
          <w:iCs/>
          <w:color w:val="242021"/>
          <w:sz w:val="26"/>
          <w:szCs w:val="26"/>
        </w:rPr>
        <w:br/>
      </w:r>
      <w:r w:rsidRPr="00872725">
        <w:rPr>
          <w:rStyle w:val="fontstyle21"/>
          <w:sz w:val="26"/>
          <w:szCs w:val="26"/>
        </w:rPr>
        <w:t xml:space="preserve">gałązek krzewów? </w:t>
      </w:r>
    </w:p>
    <w:p w:rsidR="00F13BCC" w:rsidRDefault="00F13BCC" w:rsidP="00872725">
      <w:pPr>
        <w:rPr>
          <w:b/>
          <w:noProof/>
          <w:color w:val="0070C0"/>
          <w:sz w:val="28"/>
          <w:szCs w:val="28"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3EBFE1D" wp14:editId="4F807E25">
            <wp:simplePos x="0" y="0"/>
            <wp:positionH relativeFrom="column">
              <wp:posOffset>-490220</wp:posOffset>
            </wp:positionH>
            <wp:positionV relativeFrom="paragraph">
              <wp:posOffset>469265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1" name="Obraz 1" descr="Grabie uniwersalne szer. 31 cm - Grabie - w atrakcyjnej cenie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bie uniwersalne szer. 31 cm - Grabie - w atrakcyjnej cenie w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BCC">
        <w:rPr>
          <w:b/>
          <w:noProof/>
          <w:color w:val="0070C0"/>
          <w:sz w:val="28"/>
          <w:szCs w:val="28"/>
          <w:u w:val="single"/>
          <w:lang w:eastAsia="pl-PL"/>
        </w:rPr>
        <w:t>Grabie</w:t>
      </w:r>
    </w:p>
    <w:p w:rsidR="00F13BCC" w:rsidRDefault="00F13BCC" w:rsidP="00872725">
      <w:pPr>
        <w:rPr>
          <w:b/>
          <w:noProof/>
          <w:color w:val="0070C0"/>
          <w:sz w:val="28"/>
          <w:szCs w:val="28"/>
          <w:u w:val="single"/>
          <w:lang w:eastAsia="pl-PL"/>
        </w:rPr>
      </w:pPr>
    </w:p>
    <w:p w:rsidR="00F13BCC" w:rsidRPr="00F13BCC" w:rsidRDefault="00F13BCC" w:rsidP="00872725">
      <w:pPr>
        <w:rPr>
          <w:b/>
          <w:noProof/>
          <w:color w:val="0070C0"/>
          <w:sz w:val="28"/>
          <w:szCs w:val="28"/>
          <w:u w:val="single"/>
          <w:lang w:eastAsia="pl-PL"/>
        </w:rPr>
      </w:pPr>
    </w:p>
    <w:p w:rsidR="00872725" w:rsidRDefault="00F13BCC" w:rsidP="00872725">
      <w:pPr>
        <w:rPr>
          <w:rStyle w:val="fontstyle31"/>
          <w:sz w:val="26"/>
          <w:szCs w:val="26"/>
        </w:rPr>
      </w:pPr>
      <w:r w:rsidRPr="00F13BCC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0E54D3B" wp14:editId="41C34E7C">
            <wp:extent cx="3457575" cy="2143125"/>
            <wp:effectExtent l="0" t="0" r="9525" b="9525"/>
            <wp:docPr id="2" name="Obraz 2" descr="KARD 113 GRABIE DO LIŚCI Z DRU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D 113 GRABIE DO LIŚCI Z DRU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63" cy="21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25" w:rsidRDefault="00872725" w:rsidP="00872725">
      <w:pPr>
        <w:rPr>
          <w:rStyle w:val="fontstyle31"/>
          <w:sz w:val="26"/>
          <w:szCs w:val="26"/>
        </w:rPr>
      </w:pPr>
    </w:p>
    <w:p w:rsidR="00872725" w:rsidRDefault="00872725" w:rsidP="00872725">
      <w:pPr>
        <w:rPr>
          <w:rStyle w:val="fontstyle31"/>
          <w:sz w:val="26"/>
          <w:szCs w:val="26"/>
        </w:rPr>
      </w:pPr>
    </w:p>
    <w:p w:rsidR="00872725" w:rsidRPr="00F13BCC" w:rsidRDefault="00F13BCC" w:rsidP="00872725">
      <w:pPr>
        <w:rPr>
          <w:rStyle w:val="fontstyle31"/>
          <w:b/>
          <w:color w:val="0070C0"/>
          <w:sz w:val="28"/>
          <w:szCs w:val="28"/>
          <w:u w:val="single"/>
        </w:rPr>
      </w:pPr>
      <w:r w:rsidRPr="00F13BCC">
        <w:rPr>
          <w:rStyle w:val="fontstyle31"/>
          <w:b/>
          <w:color w:val="0070C0"/>
          <w:sz w:val="28"/>
          <w:szCs w:val="28"/>
          <w:u w:val="single"/>
        </w:rPr>
        <w:lastRenderedPageBreak/>
        <w:t>Łopata</w:t>
      </w:r>
    </w:p>
    <w:p w:rsidR="00872725" w:rsidRDefault="00872725" w:rsidP="00872725">
      <w:pPr>
        <w:rPr>
          <w:rStyle w:val="fontstyle31"/>
          <w:sz w:val="26"/>
          <w:szCs w:val="26"/>
        </w:rPr>
      </w:pPr>
    </w:p>
    <w:p w:rsidR="00872725" w:rsidRDefault="00F13BCC" w:rsidP="00872725">
      <w:pPr>
        <w:rPr>
          <w:rStyle w:val="fontstyle31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24644926" wp14:editId="2C8FC90B">
            <wp:extent cx="1952625" cy="2343150"/>
            <wp:effectExtent l="0" t="0" r="9525" b="0"/>
            <wp:docPr id="3" name="Obraz 3" descr="Łopata piaskowa szufla do piachu piasku T 678339462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Łopata piaskowa szufla do piachu piasku T 6783394620 - Allegro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AEA">
        <w:rPr>
          <w:rStyle w:val="fontstyle31"/>
          <w:sz w:val="26"/>
          <w:szCs w:val="26"/>
        </w:rPr>
        <w:t xml:space="preserve">                       </w:t>
      </w:r>
      <w:r w:rsidR="00B70AEA">
        <w:rPr>
          <w:noProof/>
          <w:lang w:eastAsia="pl-PL"/>
        </w:rPr>
        <w:drawing>
          <wp:inline distT="0" distB="0" distL="0" distR="0" wp14:anchorId="498CA330" wp14:editId="029E8642">
            <wp:extent cx="2828925" cy="2000250"/>
            <wp:effectExtent l="0" t="0" r="9525" b="0"/>
            <wp:docPr id="4" name="Obraz 4" descr="ᐅ Szpadel. Opinie I Recenzje W Kwietniu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ᐅ Szpadel. Opinie I Recenzje W Kwietniu 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19" cy="200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25" w:rsidRDefault="00872725" w:rsidP="00872725">
      <w:pPr>
        <w:rPr>
          <w:rStyle w:val="fontstyle31"/>
          <w:sz w:val="26"/>
          <w:szCs w:val="26"/>
        </w:rPr>
      </w:pPr>
    </w:p>
    <w:p w:rsidR="00B70AEA" w:rsidRDefault="00B70AEA" w:rsidP="00872725">
      <w:pPr>
        <w:rPr>
          <w:rStyle w:val="fontstyle31"/>
          <w:sz w:val="26"/>
          <w:szCs w:val="26"/>
        </w:rPr>
      </w:pPr>
    </w:p>
    <w:p w:rsidR="00B70AEA" w:rsidRDefault="00B70AEA" w:rsidP="00872725">
      <w:pPr>
        <w:rPr>
          <w:rStyle w:val="fontstyle31"/>
          <w:b/>
          <w:color w:val="0070C0"/>
          <w:sz w:val="28"/>
          <w:szCs w:val="28"/>
          <w:u w:val="single"/>
        </w:rPr>
      </w:pPr>
      <w:r w:rsidRPr="00B70AEA">
        <w:rPr>
          <w:rStyle w:val="fontstyle31"/>
          <w:b/>
          <w:color w:val="0070C0"/>
          <w:sz w:val="28"/>
          <w:szCs w:val="28"/>
          <w:u w:val="single"/>
        </w:rPr>
        <w:t>Motyka</w:t>
      </w:r>
    </w:p>
    <w:p w:rsidR="00872725" w:rsidRDefault="00872725" w:rsidP="00872725">
      <w:pPr>
        <w:rPr>
          <w:rStyle w:val="fontstyle31"/>
          <w:sz w:val="26"/>
          <w:szCs w:val="26"/>
        </w:rPr>
      </w:pPr>
    </w:p>
    <w:p w:rsidR="00872725" w:rsidRDefault="00B70AEA" w:rsidP="00872725">
      <w:pPr>
        <w:rPr>
          <w:rStyle w:val="fontstyle31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19AE8801" wp14:editId="35599714">
            <wp:extent cx="2257425" cy="2019300"/>
            <wp:effectExtent l="0" t="0" r="9525" b="0"/>
            <wp:docPr id="5" name="Obraz 5" descr="BIG - HACZKA - 1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G - HACZKA - 12 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31"/>
          <w:sz w:val="26"/>
          <w:szCs w:val="26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73B9A9BA" wp14:editId="0801BAD7">
            <wp:extent cx="2962275" cy="1964117"/>
            <wp:effectExtent l="0" t="0" r="0" b="0"/>
            <wp:docPr id="6" name="Obraz 6" descr="Motyka ogrodowa - ceny i opinie 2020 | Opinie i Ceny | TuPoleca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tyka ogrodowa - ceny i opinie 2020 | Opinie i Ceny | TuPolecam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57" cy="19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EA" w:rsidRDefault="00B70AEA" w:rsidP="00872725">
      <w:pPr>
        <w:rPr>
          <w:rStyle w:val="fontstyle31"/>
          <w:sz w:val="26"/>
          <w:szCs w:val="26"/>
        </w:rPr>
      </w:pPr>
    </w:p>
    <w:p w:rsidR="00B70AEA" w:rsidRDefault="00B70AEA" w:rsidP="00872725">
      <w:pPr>
        <w:rPr>
          <w:rStyle w:val="fontstyle31"/>
          <w:b/>
          <w:color w:val="0070C0"/>
          <w:sz w:val="28"/>
          <w:szCs w:val="28"/>
          <w:u w:val="single"/>
        </w:rPr>
      </w:pPr>
      <w:r w:rsidRPr="00B70AEA">
        <w:rPr>
          <w:rStyle w:val="fontstyle31"/>
          <w:b/>
          <w:color w:val="0070C0"/>
          <w:sz w:val="28"/>
          <w:szCs w:val="28"/>
          <w:u w:val="single"/>
        </w:rPr>
        <w:t>Sekator</w:t>
      </w:r>
    </w:p>
    <w:p w:rsidR="00EE2BD9" w:rsidRPr="00B70AEA" w:rsidRDefault="00EE2BD9" w:rsidP="00872725">
      <w:pPr>
        <w:rPr>
          <w:rStyle w:val="fontstyle31"/>
          <w:b/>
          <w:color w:val="0070C0"/>
          <w:sz w:val="28"/>
          <w:szCs w:val="28"/>
          <w:u w:val="single"/>
        </w:rPr>
      </w:pPr>
    </w:p>
    <w:p w:rsidR="00244C92" w:rsidRPr="00244C92" w:rsidRDefault="00B70AEA" w:rsidP="00EE2BD9">
      <w:pPr>
        <w:rPr>
          <w:rStyle w:val="fontstyle01"/>
          <w:rFonts w:ascii="MyriadPro-Light" w:hAnsi="MyriadPro-Light"/>
          <w:color w:val="B61B8B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2E47BF72" wp14:editId="118847D7">
            <wp:extent cx="1714500" cy="1362075"/>
            <wp:effectExtent l="0" t="0" r="0" b="9525"/>
            <wp:docPr id="7" name="Obraz 7" descr="Najchętniej kupowane narzędzia, przydatne w ogrodzie - e-ogr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jchętniej kupowane narzędzia, przydatne w ogrodzie - e-ogrod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82" cy="13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BD9">
        <w:rPr>
          <w:rStyle w:val="fontstyle31"/>
          <w:sz w:val="26"/>
          <w:szCs w:val="26"/>
        </w:rPr>
        <w:t xml:space="preserve">                                </w:t>
      </w:r>
      <w:r w:rsidR="00EE2BD9">
        <w:rPr>
          <w:noProof/>
          <w:lang w:eastAsia="pl-PL"/>
        </w:rPr>
        <w:drawing>
          <wp:inline distT="0" distB="0" distL="0" distR="0" wp14:anchorId="66E8C00D" wp14:editId="717BB835">
            <wp:extent cx="2619375" cy="1436370"/>
            <wp:effectExtent l="0" t="0" r="0" b="0"/>
            <wp:docPr id="8" name="Obraz 8" descr="PowerGear™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werGear™ 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61" cy="14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BD9">
        <w:rPr>
          <w:rStyle w:val="fontstyle31"/>
          <w:sz w:val="26"/>
          <w:szCs w:val="26"/>
        </w:rPr>
        <w:t xml:space="preserve">        </w:t>
      </w:r>
    </w:p>
    <w:p w:rsidR="00560D87" w:rsidRDefault="00EE2BD9" w:rsidP="00EE2BD9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lastRenderedPageBreak/>
        <w:t>Z</w:t>
      </w:r>
      <w:r w:rsidR="00872725" w:rsidRPr="00872725">
        <w:rPr>
          <w:rStyle w:val="fontstyle01"/>
          <w:sz w:val="26"/>
          <w:szCs w:val="26"/>
        </w:rPr>
        <w:t>apoznanie z małą i wielką literą „ł”</w:t>
      </w:r>
      <w:r>
        <w:rPr>
          <w:rStyle w:val="fontstyle01"/>
          <w:sz w:val="26"/>
          <w:szCs w:val="26"/>
        </w:rPr>
        <w:t xml:space="preserve">  </w:t>
      </w:r>
      <w:r w:rsidR="00C530FB">
        <w:rPr>
          <w:rStyle w:val="fontstyle01"/>
          <w:sz w:val="26"/>
          <w:szCs w:val="26"/>
        </w:rPr>
        <w:t>Spójrzcie proszę jak wyglądają drukowane, a jak pisane litery</w:t>
      </w:r>
    </w:p>
    <w:p w:rsidR="00244C92" w:rsidRDefault="00244C92" w:rsidP="00EE2BD9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Drukowane                                                                   </w:t>
      </w:r>
    </w:p>
    <w:p w:rsidR="00EE2BD9" w:rsidRDefault="00244C92" w:rsidP="00EE2BD9">
      <w:pPr>
        <w:rPr>
          <w:rStyle w:val="fontstyle01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9958F38" wp14:editId="49A40127">
            <wp:simplePos x="0" y="0"/>
            <wp:positionH relativeFrom="column">
              <wp:posOffset>-318770</wp:posOffset>
            </wp:positionH>
            <wp:positionV relativeFrom="paragraph">
              <wp:posOffset>87630</wp:posOffset>
            </wp:positionV>
            <wp:extent cx="3310255" cy="3139440"/>
            <wp:effectExtent l="0" t="0" r="4445" b="3810"/>
            <wp:wrapTight wrapText="bothSides">
              <wp:wrapPolygon edited="0">
                <wp:start x="0" y="0"/>
                <wp:lineTo x="0" y="21495"/>
                <wp:lineTo x="21505" y="21495"/>
                <wp:lineTo x="21505" y="0"/>
                <wp:lineTo x="0" y="0"/>
              </wp:wrapPolygon>
            </wp:wrapTight>
            <wp:docPr id="9" name="Obraz 9" descr="Ł litera do wydruku | Mamy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 litera do wydruku | Mamydzieci.p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C92" w:rsidRDefault="00244C92" w:rsidP="00244C92">
      <w:pPr>
        <w:jc w:val="center"/>
        <w:rPr>
          <w:noProof/>
          <w:lang w:eastAsia="pl-PL"/>
        </w:rPr>
      </w:pPr>
    </w:p>
    <w:p w:rsidR="00244C92" w:rsidRPr="00EE2BD9" w:rsidRDefault="00244C92" w:rsidP="00244C92">
      <w:pPr>
        <w:jc w:val="center"/>
        <w:rPr>
          <w:rStyle w:val="fontstyle31"/>
          <w:sz w:val="26"/>
          <w:szCs w:val="26"/>
        </w:rPr>
      </w:pPr>
    </w:p>
    <w:p w:rsidR="00244C92" w:rsidRDefault="00244C92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560D87" w:rsidRDefault="00560D87" w:rsidP="00872725">
      <w:pPr>
        <w:rPr>
          <w:rStyle w:val="fontstyle31"/>
          <w:sz w:val="26"/>
          <w:szCs w:val="26"/>
        </w:rPr>
      </w:pPr>
    </w:p>
    <w:p w:rsidR="00C530FB" w:rsidRDefault="00C530FB" w:rsidP="00C530FB">
      <w:pPr>
        <w:rPr>
          <w:rStyle w:val="fontstyle31"/>
          <w:sz w:val="26"/>
          <w:szCs w:val="26"/>
        </w:rPr>
      </w:pPr>
      <w:r>
        <w:rPr>
          <w:rStyle w:val="fontstyle01"/>
          <w:sz w:val="26"/>
          <w:szCs w:val="26"/>
        </w:rPr>
        <w:t>Pisane</w:t>
      </w:r>
    </w:p>
    <w:p w:rsidR="00560D87" w:rsidRDefault="00560D87" w:rsidP="00872725">
      <w:pPr>
        <w:rPr>
          <w:rStyle w:val="fontstyle31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62B2389B" wp14:editId="6A328A7E">
            <wp:extent cx="2667000" cy="2333625"/>
            <wp:effectExtent l="0" t="0" r="0" b="9525"/>
            <wp:docPr id="12" name="Obraz 12" descr="Ł Literki dla dzieci z kolorowankami - nauka pisania liter, An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Ł Literki dla dzieci z kolorowankami - nauka pisania liter, Anna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82" cy="24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FB" w:rsidRDefault="00C530FB" w:rsidP="00872725">
      <w:pPr>
        <w:rPr>
          <w:rStyle w:val="fontstyle31"/>
          <w:sz w:val="26"/>
          <w:szCs w:val="26"/>
        </w:rPr>
      </w:pPr>
    </w:p>
    <w:p w:rsidR="00EE2BD9" w:rsidRDefault="00244C92" w:rsidP="00872725">
      <w:pPr>
        <w:rPr>
          <w:sz w:val="26"/>
          <w:szCs w:val="26"/>
        </w:rPr>
      </w:pPr>
      <w:r>
        <w:rPr>
          <w:sz w:val="26"/>
          <w:szCs w:val="26"/>
        </w:rPr>
        <w:t xml:space="preserve">Teraz spróbujcie wymienić kilka nazw na głoskę  „Ł” </w:t>
      </w:r>
      <w:r w:rsidR="00560D87">
        <w:rPr>
          <w:sz w:val="26"/>
          <w:szCs w:val="26"/>
        </w:rPr>
        <w:t>(np. łopata, łodyga, łyżka, łabędź, łóżko, Łukasz), a n</w:t>
      </w:r>
      <w:r>
        <w:rPr>
          <w:sz w:val="26"/>
          <w:szCs w:val="26"/>
        </w:rPr>
        <w:t>a koniec zachęcam Was kochane Dzieci do</w:t>
      </w:r>
      <w:r w:rsidR="00560D87">
        <w:rPr>
          <w:sz w:val="26"/>
          <w:szCs w:val="26"/>
        </w:rPr>
        <w:t xml:space="preserve"> ozdabiania litery</w:t>
      </w:r>
      <w:r w:rsidRPr="00244C92">
        <w:rPr>
          <w:sz w:val="26"/>
          <w:szCs w:val="26"/>
        </w:rPr>
        <w:t xml:space="preserve"> dowolną techniką</w:t>
      </w:r>
      <w:r w:rsidR="00560D87">
        <w:rPr>
          <w:sz w:val="26"/>
          <w:szCs w:val="26"/>
        </w:rPr>
        <w:t>.</w:t>
      </w:r>
    </w:p>
    <w:p w:rsidR="00EE2BD9" w:rsidRDefault="00EE2BD9" w:rsidP="00872725">
      <w:pPr>
        <w:rPr>
          <w:sz w:val="26"/>
          <w:szCs w:val="26"/>
        </w:rPr>
      </w:pPr>
    </w:p>
    <w:p w:rsidR="00EE2BD9" w:rsidRPr="00C530FB" w:rsidRDefault="00560D87" w:rsidP="00C530FB">
      <w:pPr>
        <w:jc w:val="center"/>
        <w:rPr>
          <w:b/>
          <w:color w:val="00B050"/>
          <w:sz w:val="28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5C3BAE1F" wp14:editId="7893C941">
            <wp:extent cx="5759517" cy="8410575"/>
            <wp:effectExtent l="0" t="0" r="0" b="0"/>
            <wp:docPr id="13" name="Obraz 13" descr="Litera Ł kolorowanka. Darmowe kolorowanki i mal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 Ł kolorowanka. Darmowe kolorowanki i mal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33" cy="849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B" w:rsidRPr="00C530FB">
        <w:rPr>
          <w:b/>
          <w:color w:val="00B050"/>
          <w:sz w:val="28"/>
          <w:szCs w:val="26"/>
        </w:rPr>
        <w:t xml:space="preserve">Do zobaczenia </w:t>
      </w:r>
      <w:r w:rsidR="00C530FB" w:rsidRPr="00C530FB">
        <w:rPr>
          <w:b/>
          <w:color w:val="00B050"/>
          <w:sz w:val="28"/>
          <w:szCs w:val="26"/>
        </w:rPr>
        <w:sym w:font="Wingdings" w:char="F04A"/>
      </w:r>
      <w:r w:rsidR="00C530FB" w:rsidRPr="00C530FB">
        <w:rPr>
          <w:b/>
          <w:color w:val="00B050"/>
          <w:sz w:val="28"/>
          <w:szCs w:val="26"/>
        </w:rPr>
        <w:t xml:space="preserve"> </w:t>
      </w:r>
      <w:bookmarkStart w:id="0" w:name="_GoBack"/>
      <w:bookmarkEnd w:id="0"/>
    </w:p>
    <w:sectPr w:rsidR="00EE2BD9" w:rsidRPr="00C5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34" w:rsidRDefault="00FF3C34" w:rsidP="00C530FB">
      <w:pPr>
        <w:spacing w:after="0" w:line="240" w:lineRule="auto"/>
      </w:pPr>
      <w:r>
        <w:separator/>
      </w:r>
    </w:p>
  </w:endnote>
  <w:endnote w:type="continuationSeparator" w:id="0">
    <w:p w:rsidR="00FF3C34" w:rsidRDefault="00FF3C34" w:rsidP="00C5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751No2EU-Normal">
    <w:altName w:val="Times New Roman"/>
    <w:panose1 w:val="00000000000000000000"/>
    <w:charset w:val="00"/>
    <w:family w:val="roman"/>
    <w:notTrueType/>
    <w:pitch w:val="default"/>
  </w:font>
  <w:font w:name="Century751No2EU-Italic">
    <w:altName w:val="Times New Roman"/>
    <w:panose1 w:val="00000000000000000000"/>
    <w:charset w:val="00"/>
    <w:family w:val="roman"/>
    <w:notTrueType/>
    <w:pitch w:val="default"/>
  </w:font>
  <w:font w:name="MyriadPro-Ligh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34" w:rsidRDefault="00FF3C34" w:rsidP="00C530FB">
      <w:pPr>
        <w:spacing w:after="0" w:line="240" w:lineRule="auto"/>
      </w:pPr>
      <w:r>
        <w:separator/>
      </w:r>
    </w:p>
  </w:footnote>
  <w:footnote w:type="continuationSeparator" w:id="0">
    <w:p w:rsidR="00FF3C34" w:rsidRDefault="00FF3C34" w:rsidP="00C53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38"/>
    <w:rsid w:val="00234F82"/>
    <w:rsid w:val="00244C92"/>
    <w:rsid w:val="00560D87"/>
    <w:rsid w:val="007B01FE"/>
    <w:rsid w:val="00872725"/>
    <w:rsid w:val="00B70AEA"/>
    <w:rsid w:val="00C530FB"/>
    <w:rsid w:val="00C63E38"/>
    <w:rsid w:val="00EE2BD9"/>
    <w:rsid w:val="00F13BC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1874"/>
  <w15:chartTrackingRefBased/>
  <w15:docId w15:val="{6D1FE985-8596-409F-A665-A68A2D0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72725"/>
    <w:rPr>
      <w:rFonts w:ascii="Century751No2EU-Normal" w:hAnsi="Century751No2EU-Norma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872725"/>
    <w:rPr>
      <w:rFonts w:ascii="Century751No2EU-Italic" w:hAnsi="Century751No2EU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Domylnaczcionkaakapitu"/>
    <w:rsid w:val="00872725"/>
    <w:rPr>
      <w:rFonts w:ascii="MyriadPro-Light" w:hAnsi="MyriadPro-Light" w:hint="default"/>
      <w:b w:val="0"/>
      <w:bCs w:val="0"/>
      <w:i w:val="0"/>
      <w:iCs w:val="0"/>
      <w:color w:val="B61B8B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272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0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9wMpq8kqk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75D3-65BF-4E71-8C0E-BEC8CDDB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2020-04-12T21:21:00Z</dcterms:created>
  <dcterms:modified xsi:type="dcterms:W3CDTF">2020-04-12T22:27:00Z</dcterms:modified>
</cp:coreProperties>
</file>